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5BF" w:rsidRPr="00112F32" w:rsidRDefault="00D305BF" w:rsidP="00D305BF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112F32">
        <w:rPr>
          <w:rFonts w:eastAsia="Gabriola"/>
          <w:sz w:val="26"/>
          <w:szCs w:val="26"/>
        </w:rPr>
        <w:t xml:space="preserve">Приложение 2 </w:t>
      </w:r>
    </w:p>
    <w:p w:rsidR="00D305BF" w:rsidRPr="00112F32" w:rsidRDefault="00D305BF" w:rsidP="00D305BF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112F32">
        <w:rPr>
          <w:rFonts w:eastAsia="Gabriola"/>
          <w:sz w:val="26"/>
          <w:szCs w:val="26"/>
        </w:rPr>
        <w:t xml:space="preserve">к муниципальной программе </w:t>
      </w:r>
    </w:p>
    <w:p w:rsidR="00D305BF" w:rsidRPr="00112F32" w:rsidRDefault="00D305BF" w:rsidP="00D305BF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112F32">
        <w:rPr>
          <w:sz w:val="26"/>
          <w:szCs w:val="26"/>
        </w:rPr>
        <w:t xml:space="preserve">«Повышение безопасности </w:t>
      </w:r>
    </w:p>
    <w:p w:rsidR="00D305BF" w:rsidRPr="00112F32" w:rsidRDefault="00D305BF" w:rsidP="00D305BF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112F32">
        <w:rPr>
          <w:sz w:val="26"/>
          <w:szCs w:val="26"/>
        </w:rPr>
        <w:t>жизнедеятельностинаселения</w:t>
      </w:r>
    </w:p>
    <w:p w:rsidR="00D305BF" w:rsidRPr="00112F32" w:rsidRDefault="00D305BF" w:rsidP="00D305BF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112F32">
        <w:rPr>
          <w:sz w:val="26"/>
          <w:szCs w:val="26"/>
        </w:rPr>
        <w:t xml:space="preserve"> и территории Катав-Ивановского </w:t>
      </w:r>
    </w:p>
    <w:p w:rsidR="00D305BF" w:rsidRPr="00112F32" w:rsidRDefault="00D305BF" w:rsidP="00D305BF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112F32">
        <w:rPr>
          <w:sz w:val="26"/>
          <w:szCs w:val="26"/>
        </w:rPr>
        <w:t xml:space="preserve">муниципального </w:t>
      </w:r>
      <w:r w:rsidR="00BD3E4D" w:rsidRPr="00112F32">
        <w:rPr>
          <w:sz w:val="26"/>
          <w:szCs w:val="26"/>
        </w:rPr>
        <w:t>округ</w:t>
      </w:r>
      <w:r w:rsidRPr="00112F32">
        <w:rPr>
          <w:sz w:val="26"/>
          <w:szCs w:val="26"/>
        </w:rPr>
        <w:t>а»</w:t>
      </w:r>
    </w:p>
    <w:p w:rsidR="001D6444" w:rsidRDefault="001D64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12F32" w:rsidRDefault="00112F3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12F32" w:rsidRPr="00112F32" w:rsidRDefault="00112F3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2312"/>
      <w:bookmarkEnd w:id="0"/>
      <w:r w:rsidRPr="00112F32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9A1397" w:rsidRPr="00112F32" w:rsidRDefault="00ED6F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t>к</w:t>
      </w:r>
      <w:r w:rsidR="009A1397" w:rsidRPr="00112F32">
        <w:rPr>
          <w:rFonts w:ascii="Times New Roman" w:hAnsi="Times New Roman" w:cs="Times New Roman"/>
          <w:b/>
          <w:sz w:val="26"/>
          <w:szCs w:val="26"/>
        </w:rPr>
        <w:t>омплекса процессных мероприятий</w:t>
      </w:r>
    </w:p>
    <w:p w:rsidR="001D6444" w:rsidRPr="00112F32" w:rsidRDefault="001D6444" w:rsidP="001D6444">
      <w:pPr>
        <w:jc w:val="center"/>
        <w:rPr>
          <w:b/>
          <w:sz w:val="26"/>
          <w:szCs w:val="26"/>
        </w:rPr>
      </w:pPr>
      <w:r w:rsidRPr="00112F32">
        <w:rPr>
          <w:b/>
          <w:sz w:val="26"/>
          <w:szCs w:val="26"/>
        </w:rPr>
        <w:t xml:space="preserve">«Повышение </w:t>
      </w:r>
      <w:r w:rsidR="00DF0DC1" w:rsidRPr="00112F32">
        <w:rPr>
          <w:b/>
          <w:sz w:val="26"/>
          <w:szCs w:val="26"/>
        </w:rPr>
        <w:t xml:space="preserve">уровня защиты населения и территории </w:t>
      </w:r>
      <w:r w:rsidRPr="00112F32">
        <w:rPr>
          <w:b/>
          <w:sz w:val="26"/>
          <w:szCs w:val="26"/>
        </w:rPr>
        <w:t xml:space="preserve">Катав-Ивановского муниципального </w:t>
      </w:r>
      <w:r w:rsidR="00BD3E4D" w:rsidRPr="00112F32">
        <w:rPr>
          <w:b/>
          <w:sz w:val="26"/>
          <w:szCs w:val="26"/>
        </w:rPr>
        <w:t>округ</w:t>
      </w:r>
      <w:r w:rsidRPr="00112F32">
        <w:rPr>
          <w:b/>
          <w:sz w:val="26"/>
          <w:szCs w:val="26"/>
        </w:rPr>
        <w:t>а»</w:t>
      </w:r>
    </w:p>
    <w:p w:rsidR="00DF0DC1" w:rsidRPr="00112F32" w:rsidRDefault="00DF0DC1" w:rsidP="001D6444">
      <w:pPr>
        <w:jc w:val="center"/>
        <w:rPr>
          <w:b/>
          <w:sz w:val="26"/>
          <w:szCs w:val="26"/>
        </w:rPr>
      </w:pPr>
    </w:p>
    <w:p w:rsidR="009A139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12F32" w:rsidRPr="00112F32" w:rsidRDefault="00112F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Default="009A1397" w:rsidP="00112F32">
      <w:pPr>
        <w:pStyle w:val="ConsPlusNormal"/>
        <w:numPr>
          <w:ilvl w:val="0"/>
          <w:numId w:val="2"/>
        </w:numPr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</w:p>
    <w:p w:rsidR="00112F32" w:rsidRPr="00112F32" w:rsidRDefault="00112F32" w:rsidP="00112F32">
      <w:pPr>
        <w:pStyle w:val="ConsPlusNormal"/>
        <w:ind w:left="720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393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87"/>
        <w:gridCol w:w="4538"/>
        <w:gridCol w:w="5014"/>
      </w:tblGrid>
      <w:tr w:rsidR="00010BE5" w:rsidRPr="00112F32" w:rsidTr="00EC3A82">
        <w:trPr>
          <w:trHeight w:val="996"/>
        </w:trPr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5" w:rsidRPr="00112F32" w:rsidRDefault="00010BE5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5" w:rsidRPr="00112F32" w:rsidRDefault="00010BE5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Ласкин Алексей Иванович</w:t>
            </w:r>
            <w:r w:rsidR="00112F3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02F57" w:rsidRPr="00E02F57">
              <w:rPr>
                <w:rFonts w:ascii="Times New Roman" w:hAnsi="Times New Roman" w:cs="Times New Roman"/>
                <w:sz w:val="26"/>
                <w:szCs w:val="26"/>
              </w:rPr>
              <w:t>начальник отдела общественной безопасности</w:t>
            </w:r>
          </w:p>
        </w:tc>
        <w:tc>
          <w:tcPr>
            <w:tcW w:w="50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5" w:rsidRPr="00112F32" w:rsidRDefault="00010BE5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</w:t>
            </w:r>
          </w:p>
          <w:p w:rsidR="00010BE5" w:rsidRPr="00112F32" w:rsidRDefault="00010BE5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Катав-Ивановского муниципального 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</w:tbl>
    <w:p w:rsidR="000E0707" w:rsidRPr="00112F32" w:rsidRDefault="000E0707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Default="00010BE5" w:rsidP="00112F32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12F32" w:rsidRPr="00112F32" w:rsidRDefault="00112F32" w:rsidP="00112F32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A78F9" w:rsidRPr="00112F32" w:rsidRDefault="007A78F9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112F32" w:rsidRDefault="005054CC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lastRenderedPageBreak/>
        <w:t>2. Показатели комплекса процессных мероприятий</w:t>
      </w:r>
    </w:p>
    <w:p w:rsidR="00B5293B" w:rsidRPr="00112F32" w:rsidRDefault="00B5293B" w:rsidP="005054C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616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465"/>
        <w:gridCol w:w="1417"/>
        <w:gridCol w:w="3261"/>
        <w:gridCol w:w="1134"/>
        <w:gridCol w:w="1134"/>
        <w:gridCol w:w="1215"/>
        <w:gridCol w:w="2120"/>
      </w:tblGrid>
      <w:tr w:rsidR="00A347DB" w:rsidRPr="00112F32" w:rsidTr="00112F32">
        <w:tc>
          <w:tcPr>
            <w:tcW w:w="850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465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261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483" w:type="dxa"/>
            <w:gridSpan w:val="3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120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Ответственный за достижение показателя</w:t>
            </w:r>
          </w:p>
        </w:tc>
      </w:tr>
      <w:tr w:rsidR="005054CC" w:rsidRPr="00112F32" w:rsidTr="00112F32">
        <w:tc>
          <w:tcPr>
            <w:tcW w:w="850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054CC" w:rsidRPr="00112F32" w:rsidRDefault="005054CC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5054CC" w:rsidRPr="00112F32" w:rsidRDefault="005054CC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center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054CC" w:rsidRPr="00112F32" w:rsidTr="00112F32">
        <w:trPr>
          <w:trHeight w:val="446"/>
        </w:trPr>
        <w:tc>
          <w:tcPr>
            <w:tcW w:w="850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65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1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A347DB" w:rsidRPr="00112F32" w:rsidTr="00010BE5">
        <w:tc>
          <w:tcPr>
            <w:tcW w:w="850" w:type="dxa"/>
          </w:tcPr>
          <w:p w:rsidR="00A347DB" w:rsidRPr="00112F32" w:rsidRDefault="00A347DB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746" w:type="dxa"/>
            <w:gridSpan w:val="7"/>
          </w:tcPr>
          <w:p w:rsidR="00A347DB" w:rsidRPr="00112F32" w:rsidRDefault="00CA773C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010BE5"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010BE5" w:rsidRPr="00112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0E0707" w:rsidRPr="00112F32" w:rsidTr="00112F32">
        <w:tc>
          <w:tcPr>
            <w:tcW w:w="850" w:type="dxa"/>
          </w:tcPr>
          <w:p w:rsidR="000E0707" w:rsidRPr="00112F32" w:rsidRDefault="000E0707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65" w:type="dxa"/>
          </w:tcPr>
          <w:p w:rsidR="000E0707" w:rsidRPr="00112F32" w:rsidRDefault="00010BE5" w:rsidP="00704EFC">
            <w:pPr>
              <w:overflowPunct w:val="0"/>
              <w:autoSpaceDE w:val="0"/>
              <w:autoSpaceDN w:val="0"/>
              <w:adjustRightInd w:val="0"/>
              <w:ind w:left="53"/>
              <w:jc w:val="center"/>
              <w:rPr>
                <w:sz w:val="26"/>
                <w:szCs w:val="26"/>
              </w:rPr>
            </w:pPr>
            <w:r w:rsidRPr="00112F32">
              <w:rPr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BD3E4D" w:rsidRPr="00112F32">
              <w:rPr>
                <w:sz w:val="26"/>
                <w:szCs w:val="26"/>
              </w:rPr>
              <w:t>округ</w:t>
            </w:r>
            <w:r w:rsidRPr="00112F32">
              <w:rPr>
                <w:sz w:val="26"/>
                <w:szCs w:val="26"/>
              </w:rPr>
              <w:t>а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417" w:type="dxa"/>
          </w:tcPr>
          <w:p w:rsidR="000E0707" w:rsidRPr="00112F32" w:rsidRDefault="00ED6FA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1" w:type="dxa"/>
          </w:tcPr>
          <w:p w:rsidR="000E0707" w:rsidRPr="00112F32" w:rsidRDefault="00010BE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0E0707" w:rsidRPr="00112F32" w:rsidRDefault="00010BE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0E0707" w:rsidRPr="00112F32" w:rsidRDefault="00010BE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15" w:type="dxa"/>
          </w:tcPr>
          <w:p w:rsidR="000E0707" w:rsidRPr="00112F32" w:rsidRDefault="00010BE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120" w:type="dxa"/>
          </w:tcPr>
          <w:p w:rsidR="000E0707" w:rsidRPr="00112F32" w:rsidRDefault="000E0707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0E0707" w:rsidRPr="00112F32" w:rsidRDefault="000E0707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0707" w:rsidRPr="00112F32" w:rsidRDefault="000E0707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0BE5" w:rsidRPr="00112F32" w:rsidRDefault="00010BE5" w:rsidP="00704EF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10BE5" w:rsidRPr="00112F32" w:rsidRDefault="00010BE5" w:rsidP="00704EF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12F32" w:rsidRDefault="00112F32" w:rsidP="00704E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12F32" w:rsidRDefault="00112F32" w:rsidP="00704E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12F32" w:rsidRDefault="00112F32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A78F9" w:rsidRDefault="007A78F9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B5293B" w:rsidRPr="00112F32" w:rsidRDefault="00B5293B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B5293B" w:rsidRPr="00112F32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5293B" w:rsidRPr="00112F32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861"/>
        <w:gridCol w:w="1985"/>
        <w:gridCol w:w="1559"/>
        <w:gridCol w:w="2410"/>
        <w:gridCol w:w="2126"/>
        <w:gridCol w:w="851"/>
        <w:gridCol w:w="850"/>
        <w:gridCol w:w="851"/>
      </w:tblGrid>
      <w:tr w:rsidR="00B5293B" w:rsidRPr="00112F32" w:rsidTr="00E02F57">
        <w:tc>
          <w:tcPr>
            <w:tcW w:w="737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861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Единицы измерения (по </w:t>
            </w:r>
            <w:hyperlink r:id="rId5">
              <w:r w:rsidRPr="00112F3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2126" w:type="dxa"/>
            <w:vMerge w:val="restart"/>
          </w:tcPr>
          <w:p w:rsidR="00112F32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</w:t>
            </w:r>
          </w:p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за год, предшествующий году разработки проекта муниципальной программы</w:t>
            </w:r>
          </w:p>
        </w:tc>
        <w:tc>
          <w:tcPr>
            <w:tcW w:w="2552" w:type="dxa"/>
            <w:gridSpan w:val="3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</w:tr>
      <w:tr w:rsidR="00B5293B" w:rsidRPr="00112F32" w:rsidTr="00E02F57">
        <w:tc>
          <w:tcPr>
            <w:tcW w:w="737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1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B5293B" w:rsidRPr="00112F32" w:rsidRDefault="00B5293B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B5293B" w:rsidRPr="00112F32" w:rsidRDefault="00B5293B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center"/>
          </w:tcPr>
          <w:p w:rsidR="00B5293B" w:rsidRPr="00112F32" w:rsidRDefault="00B5293B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5293B" w:rsidRPr="00112F32" w:rsidTr="00E02F57">
        <w:tc>
          <w:tcPr>
            <w:tcW w:w="737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61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B5293B" w:rsidRPr="00112F32" w:rsidTr="00112F32">
        <w:trPr>
          <w:trHeight w:val="506"/>
        </w:trPr>
        <w:tc>
          <w:tcPr>
            <w:tcW w:w="15230" w:type="dxa"/>
            <w:gridSpan w:val="9"/>
          </w:tcPr>
          <w:p w:rsidR="00B5293B" w:rsidRPr="00112F32" w:rsidRDefault="007A78F9" w:rsidP="007A78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CF044B"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8703F5" w:rsidRPr="00112F3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B5293B" w:rsidRPr="00112F32" w:rsidTr="00E02F57">
        <w:tc>
          <w:tcPr>
            <w:tcW w:w="737" w:type="dxa"/>
          </w:tcPr>
          <w:p w:rsidR="00B5293B" w:rsidRPr="00112F32" w:rsidRDefault="00B5293B" w:rsidP="00112F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861" w:type="dxa"/>
          </w:tcPr>
          <w:p w:rsidR="00B5293B" w:rsidRPr="00112F32" w:rsidRDefault="007A78F9" w:rsidP="007A78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Мероприятие: </w:t>
            </w:r>
            <w:r w:rsidR="00010BE5" w:rsidRPr="00112F32">
              <w:rPr>
                <w:sz w:val="26"/>
                <w:szCs w:val="26"/>
              </w:rPr>
              <w:t xml:space="preserve">Организация мероприятий по </w:t>
            </w:r>
            <w:r w:rsidR="00CF044B" w:rsidRPr="00112F32">
              <w:rPr>
                <w:sz w:val="26"/>
                <w:szCs w:val="26"/>
              </w:rPr>
              <w:t>исполнению Плана основных мероприятий Катав-</w:t>
            </w:r>
            <w:r w:rsidR="00BD3E4D" w:rsidRPr="00112F32">
              <w:rPr>
                <w:sz w:val="26"/>
                <w:szCs w:val="26"/>
              </w:rPr>
              <w:t>Ивановского муниципального округ</w:t>
            </w:r>
            <w:r w:rsidR="00CF044B" w:rsidRPr="00112F32">
              <w:rPr>
                <w:sz w:val="26"/>
                <w:szCs w:val="26"/>
              </w:rPr>
              <w:t xml:space="preserve">а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объектах, утвержденного постановлением Администрации Катав-Ивановского муниципального </w:t>
            </w:r>
            <w:r w:rsidR="00BD3E4D" w:rsidRPr="00112F32">
              <w:rPr>
                <w:sz w:val="26"/>
                <w:szCs w:val="26"/>
              </w:rPr>
              <w:t>округ</w:t>
            </w:r>
            <w:r w:rsidR="00CF044B" w:rsidRPr="00112F32">
              <w:rPr>
                <w:sz w:val="26"/>
                <w:szCs w:val="26"/>
              </w:rPr>
              <w:t>а на текущий год</w:t>
            </w:r>
          </w:p>
        </w:tc>
        <w:tc>
          <w:tcPr>
            <w:tcW w:w="1985" w:type="dxa"/>
          </w:tcPr>
          <w:p w:rsidR="00A41CF0" w:rsidRPr="00112F32" w:rsidRDefault="00A41CF0" w:rsidP="00A41CF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текущей деятельности </w:t>
            </w:r>
          </w:p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Не установлено</w:t>
            </w:r>
          </w:p>
        </w:tc>
        <w:tc>
          <w:tcPr>
            <w:tcW w:w="2410" w:type="dxa"/>
          </w:tcPr>
          <w:p w:rsidR="00B5293B" w:rsidRPr="00112F32" w:rsidRDefault="00010BE5" w:rsidP="00010B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Поддержание в постоянной готовности муниципального звена РСЧС к действиям по предназначению</w:t>
            </w:r>
          </w:p>
        </w:tc>
        <w:tc>
          <w:tcPr>
            <w:tcW w:w="2126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1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0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1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9A1397" w:rsidRPr="00112F32" w:rsidRDefault="009A13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9A139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12F32" w:rsidRPr="00112F32" w:rsidRDefault="00112F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09"/>
        <w:gridCol w:w="1941"/>
        <w:gridCol w:w="1941"/>
        <w:gridCol w:w="1940"/>
        <w:gridCol w:w="2090"/>
      </w:tblGrid>
      <w:tr w:rsidR="009A1397" w:rsidRPr="00112F32" w:rsidTr="00112F32">
        <w:trPr>
          <w:trHeight w:val="878"/>
        </w:trPr>
        <w:tc>
          <w:tcPr>
            <w:tcW w:w="7309" w:type="dxa"/>
            <w:vMerge w:val="restart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911" w:type="dxa"/>
            <w:gridSpan w:val="4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B051F5" w:rsidRPr="00112F32" w:rsidTr="00112F32">
        <w:trPr>
          <w:trHeight w:val="183"/>
        </w:trPr>
        <w:tc>
          <w:tcPr>
            <w:tcW w:w="7309" w:type="dxa"/>
            <w:vMerge/>
          </w:tcPr>
          <w:p w:rsidR="00B051F5" w:rsidRPr="00112F32" w:rsidRDefault="00B051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1" w:type="dxa"/>
            <w:vAlign w:val="center"/>
          </w:tcPr>
          <w:p w:rsidR="00B051F5" w:rsidRPr="00112F32" w:rsidRDefault="00B051F5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41" w:type="dxa"/>
            <w:vAlign w:val="center"/>
          </w:tcPr>
          <w:p w:rsidR="00B051F5" w:rsidRPr="00112F32" w:rsidRDefault="00B051F5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40" w:type="dxa"/>
            <w:vAlign w:val="center"/>
          </w:tcPr>
          <w:p w:rsidR="00B051F5" w:rsidRPr="00112F32" w:rsidRDefault="00B051F5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90" w:type="dxa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B051F5" w:rsidRPr="00112F32" w:rsidTr="00112F32">
        <w:trPr>
          <w:trHeight w:val="382"/>
        </w:trPr>
        <w:tc>
          <w:tcPr>
            <w:tcW w:w="7309" w:type="dxa"/>
            <w:vAlign w:val="center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41" w:type="dxa"/>
            <w:vAlign w:val="center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41" w:type="dxa"/>
            <w:vAlign w:val="center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40" w:type="dxa"/>
            <w:vAlign w:val="center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90" w:type="dxa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C0B21" w:rsidRPr="00112F32" w:rsidTr="00112F32">
        <w:trPr>
          <w:trHeight w:val="783"/>
        </w:trPr>
        <w:tc>
          <w:tcPr>
            <w:tcW w:w="7309" w:type="dxa"/>
          </w:tcPr>
          <w:p w:rsidR="007C0B21" w:rsidRPr="00112F32" w:rsidRDefault="007C0B21" w:rsidP="007C0B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Всего на реализацию комплекса процессных мероприятий проекта</w:t>
            </w:r>
          </w:p>
        </w:tc>
        <w:tc>
          <w:tcPr>
            <w:tcW w:w="1941" w:type="dxa"/>
          </w:tcPr>
          <w:p w:rsidR="007C0B21" w:rsidRPr="00112F32" w:rsidRDefault="00182B31" w:rsidP="007C0B2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</w:t>
            </w:r>
            <w:r w:rsidR="0089292D" w:rsidRPr="00112F32">
              <w:rPr>
                <w:bCs/>
                <w:sz w:val="26"/>
                <w:szCs w:val="26"/>
              </w:rPr>
              <w:t>3 320</w:t>
            </w:r>
            <w:r w:rsidR="007C0B21" w:rsidRPr="00112F32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941" w:type="dxa"/>
          </w:tcPr>
          <w:p w:rsidR="007C0B21" w:rsidRPr="00112F32" w:rsidRDefault="007C0B2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7C0B21" w:rsidRPr="00112F32" w:rsidRDefault="007C0B2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90" w:type="dxa"/>
          </w:tcPr>
          <w:p w:rsidR="007C0B21" w:rsidRPr="00112F32" w:rsidRDefault="00182B3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58</w:t>
            </w:r>
            <w:r w:rsidR="0089292D" w:rsidRPr="00112F32">
              <w:rPr>
                <w:rFonts w:ascii="Times New Roman" w:hAnsi="Times New Roman" w:cs="Times New Roman"/>
                <w:bCs/>
                <w:sz w:val="26"/>
                <w:szCs w:val="26"/>
              </w:rPr>
              <w:t>3 320,00</w:t>
            </w:r>
          </w:p>
        </w:tc>
      </w:tr>
      <w:tr w:rsidR="007C0B21" w:rsidRPr="00112F32" w:rsidTr="00112F32">
        <w:trPr>
          <w:trHeight w:val="382"/>
        </w:trPr>
        <w:tc>
          <w:tcPr>
            <w:tcW w:w="7309" w:type="dxa"/>
          </w:tcPr>
          <w:p w:rsidR="007C0B21" w:rsidRPr="00112F32" w:rsidRDefault="00BD3E4D" w:rsidP="001C4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="001C4155" w:rsidRPr="00112F32">
              <w:rPr>
                <w:rFonts w:ascii="Times New Roman" w:hAnsi="Times New Roman" w:cs="Times New Roman"/>
                <w:sz w:val="26"/>
                <w:szCs w:val="26"/>
              </w:rPr>
              <w:t>бюджет, всего</w:t>
            </w:r>
          </w:p>
        </w:tc>
        <w:tc>
          <w:tcPr>
            <w:tcW w:w="1941" w:type="dxa"/>
          </w:tcPr>
          <w:p w:rsidR="007C0B21" w:rsidRPr="00112F32" w:rsidRDefault="00182B31" w:rsidP="007C0B2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</w:t>
            </w:r>
            <w:r w:rsidR="0089292D" w:rsidRPr="00112F32">
              <w:rPr>
                <w:bCs/>
                <w:sz w:val="26"/>
                <w:szCs w:val="26"/>
              </w:rPr>
              <w:t>3 320,00</w:t>
            </w:r>
          </w:p>
        </w:tc>
        <w:tc>
          <w:tcPr>
            <w:tcW w:w="1941" w:type="dxa"/>
          </w:tcPr>
          <w:p w:rsidR="007C0B21" w:rsidRPr="00112F32" w:rsidRDefault="007C0B2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7C0B21" w:rsidRPr="00112F32" w:rsidRDefault="007C0B2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90" w:type="dxa"/>
          </w:tcPr>
          <w:p w:rsidR="007C0B21" w:rsidRPr="00112F32" w:rsidRDefault="00182B3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58</w:t>
            </w:r>
            <w:bookmarkStart w:id="1" w:name="_GoBack"/>
            <w:bookmarkEnd w:id="1"/>
            <w:r w:rsidR="0089292D" w:rsidRPr="00112F32">
              <w:rPr>
                <w:rFonts w:ascii="Times New Roman" w:hAnsi="Times New Roman" w:cs="Times New Roman"/>
                <w:bCs/>
                <w:sz w:val="26"/>
                <w:szCs w:val="26"/>
              </w:rPr>
              <w:t>3 320,00</w:t>
            </w:r>
          </w:p>
        </w:tc>
      </w:tr>
      <w:tr w:rsidR="00E02F57" w:rsidRPr="00112F32" w:rsidTr="00112F32">
        <w:trPr>
          <w:trHeight w:val="382"/>
        </w:trPr>
        <w:tc>
          <w:tcPr>
            <w:tcW w:w="7309" w:type="dxa"/>
          </w:tcPr>
          <w:p w:rsidR="00E02F57" w:rsidRPr="00112F32" w:rsidRDefault="00E02F57" w:rsidP="001C4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41" w:type="dxa"/>
          </w:tcPr>
          <w:p w:rsidR="00E02F57" w:rsidRPr="00112F32" w:rsidRDefault="00E02F57" w:rsidP="007C0B2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41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90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  <w:tr w:rsidR="00E02F57" w:rsidRPr="00112F32" w:rsidTr="00112F32">
        <w:trPr>
          <w:trHeight w:val="382"/>
        </w:trPr>
        <w:tc>
          <w:tcPr>
            <w:tcW w:w="7309" w:type="dxa"/>
          </w:tcPr>
          <w:p w:rsidR="00E02F57" w:rsidRDefault="00E02F57" w:rsidP="001C4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</w:t>
            </w:r>
          </w:p>
        </w:tc>
        <w:tc>
          <w:tcPr>
            <w:tcW w:w="1941" w:type="dxa"/>
          </w:tcPr>
          <w:p w:rsidR="00E02F57" w:rsidRPr="00112F32" w:rsidRDefault="00E02F57" w:rsidP="007C0B2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41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90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</w:tbl>
    <w:p w:rsidR="009A1397" w:rsidRPr="00112F32" w:rsidRDefault="009A1397">
      <w:pPr>
        <w:pStyle w:val="ConsPlusNormal"/>
        <w:rPr>
          <w:rFonts w:ascii="Times New Roman" w:hAnsi="Times New Roman" w:cs="Times New Roman"/>
          <w:sz w:val="26"/>
          <w:szCs w:val="26"/>
        </w:rPr>
        <w:sectPr w:rsidR="009A1397" w:rsidRPr="00112F32" w:rsidSect="007A78F9">
          <w:pgSz w:w="16838" w:h="11905" w:orient="landscape"/>
          <w:pgMar w:top="1134" w:right="851" w:bottom="709" w:left="1134" w:header="0" w:footer="0" w:gutter="0"/>
          <w:cols w:space="720"/>
          <w:titlePg/>
        </w:sectPr>
      </w:pPr>
    </w:p>
    <w:p w:rsidR="009A1397" w:rsidRDefault="009A1397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2" w:name="P2586"/>
      <w:bookmarkEnd w:id="2"/>
      <w:r w:rsidRPr="00112F32">
        <w:rPr>
          <w:rFonts w:ascii="Times New Roman" w:hAnsi="Times New Roman" w:cs="Times New Roman"/>
          <w:b/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112F32" w:rsidRPr="00112F32" w:rsidRDefault="00112F32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1701"/>
        <w:gridCol w:w="2835"/>
        <w:gridCol w:w="2261"/>
      </w:tblGrid>
      <w:tr w:rsidR="009A1397" w:rsidRPr="00112F32" w:rsidTr="00EC3A82">
        <w:trPr>
          <w:trHeight w:val="1285"/>
        </w:trPr>
        <w:tc>
          <w:tcPr>
            <w:tcW w:w="3748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2835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261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Вид подтверждающего документа</w:t>
            </w:r>
          </w:p>
        </w:tc>
      </w:tr>
      <w:tr w:rsidR="009A1397" w:rsidRPr="00112F32" w:rsidTr="00EC3A82">
        <w:trPr>
          <w:trHeight w:val="321"/>
        </w:trPr>
        <w:tc>
          <w:tcPr>
            <w:tcW w:w="3748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1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A1397" w:rsidRPr="00112F32" w:rsidTr="00112F32">
        <w:trPr>
          <w:trHeight w:val="1285"/>
        </w:trPr>
        <w:tc>
          <w:tcPr>
            <w:tcW w:w="10545" w:type="dxa"/>
            <w:gridSpan w:val="4"/>
            <w:vAlign w:val="center"/>
          </w:tcPr>
          <w:p w:rsidR="009A1397" w:rsidRPr="00112F32" w:rsidRDefault="007A78F9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F65F8B"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F65F8B" w:rsidRPr="00112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EC3A82" w:rsidRPr="00112F32" w:rsidTr="00EC3A82">
        <w:trPr>
          <w:trHeight w:val="4161"/>
        </w:trPr>
        <w:tc>
          <w:tcPr>
            <w:tcW w:w="3748" w:type="dxa"/>
          </w:tcPr>
          <w:p w:rsidR="00EC3A82" w:rsidRDefault="00EC3A82" w:rsidP="007A78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Мероприятие: </w:t>
            </w: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округа</w:t>
            </w:r>
          </w:p>
          <w:p w:rsidR="00EC3A82" w:rsidRDefault="00EC3A82" w:rsidP="007A78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3A82" w:rsidRPr="00E02F57" w:rsidRDefault="00EC3A82" w:rsidP="007A78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EC3A82" w:rsidRPr="00112F32" w:rsidRDefault="00EC3A82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  <w:vMerge w:val="restart"/>
          </w:tcPr>
          <w:p w:rsidR="00EC3A82" w:rsidRPr="00112F32" w:rsidRDefault="00EC3A82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  <w:p w:rsidR="00EC3A82" w:rsidRPr="00112F32" w:rsidRDefault="00EC3A82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  <w:vMerge w:val="restart"/>
          </w:tcPr>
          <w:p w:rsidR="00EC3A82" w:rsidRPr="00112F32" w:rsidRDefault="00EC3A82" w:rsidP="00CF044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Отчет</w:t>
            </w:r>
          </w:p>
        </w:tc>
      </w:tr>
      <w:tr w:rsidR="00EC3A82" w:rsidRPr="00112F32" w:rsidTr="00EC3A82">
        <w:trPr>
          <w:trHeight w:val="4161"/>
        </w:trPr>
        <w:tc>
          <w:tcPr>
            <w:tcW w:w="3748" w:type="dxa"/>
          </w:tcPr>
          <w:p w:rsidR="00EC3A82" w:rsidRDefault="00EC3A82" w:rsidP="00EC3A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2F57">
              <w:rPr>
                <w:rFonts w:ascii="Times New Roman" w:hAnsi="Times New Roman" w:cs="Times New Roman"/>
                <w:sz w:val="26"/>
                <w:szCs w:val="26"/>
              </w:rPr>
              <w:t>Контрольная точка:</w:t>
            </w:r>
          </w:p>
          <w:p w:rsidR="00EC3A82" w:rsidRDefault="00EC3A82" w:rsidP="00EC3A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Готовность</w:t>
            </w:r>
            <w:r w:rsidRPr="00E02F57">
              <w:rPr>
                <w:rFonts w:ascii="Times New Roman" w:hAnsi="Times New Roman" w:cs="Times New Roman"/>
                <w:sz w:val="26"/>
                <w:szCs w:val="26"/>
              </w:rPr>
              <w:t xml:space="preserve"> органов управления, сил и средств муниципальной подсистемы</w:t>
            </w:r>
            <w:r w:rsidR="00B707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2F57">
              <w:rPr>
                <w:rFonts w:ascii="Times New Roman" w:hAnsi="Times New Roman" w:cs="Times New Roman"/>
                <w:sz w:val="26"/>
                <w:szCs w:val="26"/>
              </w:rPr>
              <w:t>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округа</w:t>
            </w:r>
          </w:p>
        </w:tc>
        <w:tc>
          <w:tcPr>
            <w:tcW w:w="1701" w:type="dxa"/>
            <w:vAlign w:val="center"/>
          </w:tcPr>
          <w:p w:rsidR="00EC3A82" w:rsidRPr="00112F32" w:rsidRDefault="00EC3A82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30.06.2026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C3A82" w:rsidRPr="00112F32" w:rsidRDefault="00EC3A82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31.12.2026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vMerge/>
          </w:tcPr>
          <w:p w:rsidR="00EC3A82" w:rsidRPr="00112F32" w:rsidRDefault="00EC3A82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  <w:vMerge/>
          </w:tcPr>
          <w:p w:rsidR="00EC3A82" w:rsidRPr="00112F32" w:rsidRDefault="00EC3A82" w:rsidP="00CF044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sectPr w:rsidR="009A1397" w:rsidRPr="00112F32" w:rsidSect="00112F32">
      <w:pgSz w:w="11905" w:h="16838"/>
      <w:pgMar w:top="1134" w:right="851" w:bottom="1134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PT Astra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A32B0"/>
    <w:multiLevelType w:val="hybridMultilevel"/>
    <w:tmpl w:val="241A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70FCF"/>
    <w:multiLevelType w:val="hybridMultilevel"/>
    <w:tmpl w:val="9C6E8FFA"/>
    <w:lvl w:ilvl="0" w:tplc="873CAF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397"/>
    <w:rsid w:val="00010BE5"/>
    <w:rsid w:val="00032892"/>
    <w:rsid w:val="00093AE0"/>
    <w:rsid w:val="000E0707"/>
    <w:rsid w:val="000E09E6"/>
    <w:rsid w:val="00112F32"/>
    <w:rsid w:val="001279CB"/>
    <w:rsid w:val="00182B31"/>
    <w:rsid w:val="001C4155"/>
    <w:rsid w:val="001D6444"/>
    <w:rsid w:val="001F4203"/>
    <w:rsid w:val="002A4344"/>
    <w:rsid w:val="00425CDD"/>
    <w:rsid w:val="00453EBD"/>
    <w:rsid w:val="005054CC"/>
    <w:rsid w:val="00632592"/>
    <w:rsid w:val="006F5A88"/>
    <w:rsid w:val="00704EFC"/>
    <w:rsid w:val="00761DA0"/>
    <w:rsid w:val="007A78F9"/>
    <w:rsid w:val="007C0B21"/>
    <w:rsid w:val="007E482E"/>
    <w:rsid w:val="008703F5"/>
    <w:rsid w:val="0089292D"/>
    <w:rsid w:val="009A1397"/>
    <w:rsid w:val="00A347DB"/>
    <w:rsid w:val="00A41CF0"/>
    <w:rsid w:val="00AC363D"/>
    <w:rsid w:val="00AC707B"/>
    <w:rsid w:val="00B051F5"/>
    <w:rsid w:val="00B5293B"/>
    <w:rsid w:val="00B7070D"/>
    <w:rsid w:val="00B91B31"/>
    <w:rsid w:val="00BD3E4D"/>
    <w:rsid w:val="00BE16C7"/>
    <w:rsid w:val="00C005FB"/>
    <w:rsid w:val="00C464A4"/>
    <w:rsid w:val="00CA31D4"/>
    <w:rsid w:val="00CA773C"/>
    <w:rsid w:val="00CF044B"/>
    <w:rsid w:val="00D15DAE"/>
    <w:rsid w:val="00D305BF"/>
    <w:rsid w:val="00D96916"/>
    <w:rsid w:val="00DF0DC1"/>
    <w:rsid w:val="00E02F57"/>
    <w:rsid w:val="00EC3A82"/>
    <w:rsid w:val="00EC5E18"/>
    <w:rsid w:val="00ED6FA5"/>
    <w:rsid w:val="00F65F8B"/>
    <w:rsid w:val="00F84F49"/>
    <w:rsid w:val="00FD6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53BEF-BC61-4A40-B914-9527C64A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41CF0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character" w:customStyle="1" w:styleId="a6">
    <w:name w:val="Верхний колонтитул Знак"/>
    <w:link w:val="a7"/>
    <w:locked/>
    <w:rsid w:val="00032892"/>
    <w:rPr>
      <w:lang w:eastAsia="ru-RU"/>
    </w:rPr>
  </w:style>
  <w:style w:type="paragraph" w:styleId="a7">
    <w:name w:val="header"/>
    <w:basedOn w:val="a"/>
    <w:link w:val="a6"/>
    <w:rsid w:val="00032892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0328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Ласкин Алексей Иванович</cp:lastModifiedBy>
  <cp:revision>12</cp:revision>
  <cp:lastPrinted>2025-11-12T04:42:00Z</cp:lastPrinted>
  <dcterms:created xsi:type="dcterms:W3CDTF">2025-10-21T06:35:00Z</dcterms:created>
  <dcterms:modified xsi:type="dcterms:W3CDTF">2026-04-30T05:35:00Z</dcterms:modified>
</cp:coreProperties>
</file>